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07" w:rsidRDefault="00BA2C07" w:rsidP="00BA2C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Рабочая программа по математике линии УМК «Математика – Сферы» (5-6 классы), авторы: </w:t>
      </w:r>
      <w:proofErr w:type="spellStart"/>
      <w:r w:rsidRPr="00BE08C7">
        <w:rPr>
          <w:sz w:val="28"/>
          <w:szCs w:val="28"/>
        </w:rPr>
        <w:t>Е.А.Бунимо</w:t>
      </w:r>
      <w:r w:rsidR="00C31A37">
        <w:rPr>
          <w:sz w:val="28"/>
          <w:szCs w:val="28"/>
        </w:rPr>
        <w:t>вич</w:t>
      </w:r>
      <w:proofErr w:type="spellEnd"/>
      <w:r w:rsidR="00C31A37">
        <w:rPr>
          <w:sz w:val="28"/>
          <w:szCs w:val="28"/>
        </w:rPr>
        <w:t xml:space="preserve"> и др., М.: Просвещение, 2020</w:t>
      </w:r>
      <w:r w:rsidRPr="00BE08C7">
        <w:rPr>
          <w:sz w:val="28"/>
          <w:szCs w:val="28"/>
        </w:rPr>
        <w:t xml:space="preserve">, </w:t>
      </w:r>
      <w:proofErr w:type="gramStart"/>
      <w:r w:rsidRPr="00BE08C7">
        <w:rPr>
          <w:sz w:val="28"/>
          <w:szCs w:val="28"/>
        </w:rPr>
        <w:t>составлена</w:t>
      </w:r>
      <w:proofErr w:type="gramEnd"/>
      <w:r w:rsidRPr="00BE08C7">
        <w:rPr>
          <w:sz w:val="28"/>
          <w:szCs w:val="28"/>
        </w:rPr>
        <w:t xml:space="preserve"> на основе Федерального государственного стандарта общего образования,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основного общего образования, примерной программы по математике.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Эта программа является основой для организации работы учителя, ведущего преподавание по указанному учебно-методическому комплекту. Программа задаѐт содержание и структуру курса, последовательность учебных тем в учебниках линии «Сферы». В ней также приводится характеристика видов учебной и познавательной деятельности, которые служат достижению поставленных целей и обеспечиваются УМК «Сферы».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Курс 5-6 классов,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создает необходимую основу, на которой будут базироваться систематические курсы 7-9 классов.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В данной рабочей программе курс 5-6 классов линии УМК «Сферы» представлен как арифметико-геометрический с включением элементов алгебры. Кроме того, к нему отнесено начало изучения вероятностно-статистической линии, а также элементов раздела «Логика и множества», возможность чего предусмотрена Примерной программой по математике для 5-9 классов.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В содержание основного общего образования, предусмотренного Примерными программами по математике для 5—9 классов, включѐн также раздел «Математика в историческом развитии». Его элементы представлены и в содержании курса 5-6 классов. Назначение этого материала состоит в создании гуманитарного, культурно-исторического фона при рассмотрении проблематики основного содержания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Математическое образование является обязательной и неотъемлемой частью общего образования на всех ступенях школы. </w:t>
      </w:r>
    </w:p>
    <w:p w:rsidR="00BA2C07" w:rsidRDefault="00BA2C07" w:rsidP="00BA2C07">
      <w:pPr>
        <w:pStyle w:val="Default"/>
        <w:jc w:val="both"/>
        <w:rPr>
          <w:b/>
          <w:bCs/>
          <w:sz w:val="28"/>
          <w:szCs w:val="28"/>
        </w:rPr>
      </w:pP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b/>
          <w:bCs/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1. </w:t>
      </w:r>
      <w:proofErr w:type="spellStart"/>
      <w:r w:rsidRPr="00BE08C7">
        <w:rPr>
          <w:sz w:val="28"/>
          <w:szCs w:val="28"/>
        </w:rPr>
        <w:t>Е.А.Бунимович</w:t>
      </w:r>
      <w:proofErr w:type="spellEnd"/>
      <w:r w:rsidRPr="00BE08C7">
        <w:rPr>
          <w:sz w:val="28"/>
          <w:szCs w:val="28"/>
        </w:rPr>
        <w:t xml:space="preserve">, Г.В.Дорофеев, С.Б.Суворова и др. Математика. Арифметика. Геометрия: учебник для общеобразовательных организаций с приложением на электронном </w:t>
      </w:r>
      <w:r w:rsidR="00C31A37">
        <w:rPr>
          <w:sz w:val="28"/>
          <w:szCs w:val="28"/>
        </w:rPr>
        <w:t>носителе - М.: Просвещение, 2020</w:t>
      </w:r>
      <w:r w:rsidRPr="00BE08C7">
        <w:rPr>
          <w:sz w:val="28"/>
          <w:szCs w:val="28"/>
        </w:rPr>
        <w:t xml:space="preserve">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>2. Н.В.Сафонова. Математика. Арифметика. Геометрия. Тетрадь-экзаменатор, 5 класс, пособие для учащихся общеобразовательных организаций – М.: Просвещени</w:t>
      </w:r>
      <w:r w:rsidR="00C31A37">
        <w:rPr>
          <w:sz w:val="28"/>
          <w:szCs w:val="28"/>
        </w:rPr>
        <w:t>е, 2019</w:t>
      </w:r>
      <w:r w:rsidRPr="00BE08C7">
        <w:rPr>
          <w:sz w:val="28"/>
          <w:szCs w:val="28"/>
        </w:rPr>
        <w:t xml:space="preserve">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3. </w:t>
      </w:r>
      <w:proofErr w:type="spellStart"/>
      <w:r w:rsidRPr="00BE08C7">
        <w:rPr>
          <w:sz w:val="28"/>
          <w:szCs w:val="28"/>
        </w:rPr>
        <w:t>Е.А.Бунимович</w:t>
      </w:r>
      <w:proofErr w:type="spellEnd"/>
      <w:r w:rsidRPr="00BE08C7">
        <w:rPr>
          <w:sz w:val="28"/>
          <w:szCs w:val="28"/>
        </w:rPr>
        <w:t>, Л.В.Кузнецова, С.С.Минаева и др. Математика. Арифметика. Геометрия. Задачник. 5 класс. Пособие для учащихся общеобразовательных орг</w:t>
      </w:r>
      <w:r w:rsidR="00C31A37">
        <w:rPr>
          <w:sz w:val="28"/>
          <w:szCs w:val="28"/>
        </w:rPr>
        <w:t>анизаций – М.: Просвещение, 2019</w:t>
      </w:r>
      <w:r w:rsidRPr="00BE08C7">
        <w:rPr>
          <w:sz w:val="28"/>
          <w:szCs w:val="28"/>
        </w:rPr>
        <w:t xml:space="preserve">. </w:t>
      </w:r>
    </w:p>
    <w:p w:rsidR="00BA2C07" w:rsidRPr="00BE08C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4. </w:t>
      </w:r>
      <w:proofErr w:type="spellStart"/>
      <w:r w:rsidRPr="00BE08C7">
        <w:rPr>
          <w:sz w:val="28"/>
          <w:szCs w:val="28"/>
        </w:rPr>
        <w:t>Е.А.Бунимович</w:t>
      </w:r>
      <w:proofErr w:type="spellEnd"/>
      <w:r w:rsidRPr="00BE08C7">
        <w:rPr>
          <w:sz w:val="28"/>
          <w:szCs w:val="28"/>
        </w:rPr>
        <w:t>, Л.В.Кузнецова, С.С.Минаева и др</w:t>
      </w:r>
      <w:proofErr w:type="gramStart"/>
      <w:r w:rsidRPr="00BE08C7">
        <w:rPr>
          <w:sz w:val="28"/>
          <w:szCs w:val="28"/>
        </w:rPr>
        <w:t xml:space="preserve">.. </w:t>
      </w:r>
      <w:proofErr w:type="gramEnd"/>
      <w:r w:rsidRPr="00BE08C7">
        <w:rPr>
          <w:sz w:val="28"/>
          <w:szCs w:val="28"/>
        </w:rPr>
        <w:t>Задачник - тренажѐр. 5 класс. Пособие для учащихся общеобразовательных орг</w:t>
      </w:r>
      <w:r w:rsidR="00C31A37">
        <w:rPr>
          <w:sz w:val="28"/>
          <w:szCs w:val="28"/>
        </w:rPr>
        <w:t>анизаций – М.: Просвещение, 2019</w:t>
      </w:r>
      <w:r w:rsidRPr="00BE08C7">
        <w:rPr>
          <w:sz w:val="28"/>
          <w:szCs w:val="28"/>
        </w:rPr>
        <w:t xml:space="preserve">. </w:t>
      </w:r>
    </w:p>
    <w:p w:rsidR="00BA2C0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 xml:space="preserve">5. . </w:t>
      </w:r>
      <w:proofErr w:type="spellStart"/>
      <w:r w:rsidRPr="00BE08C7">
        <w:rPr>
          <w:sz w:val="28"/>
          <w:szCs w:val="28"/>
        </w:rPr>
        <w:t>Е.А.Бунимович</w:t>
      </w:r>
      <w:proofErr w:type="spellEnd"/>
      <w:r w:rsidRPr="00BE08C7">
        <w:rPr>
          <w:sz w:val="28"/>
          <w:szCs w:val="28"/>
        </w:rPr>
        <w:t>, Л.В.Кузнецова, Л.О. Рослова и др. Математика. Рабочая тетрадь. Часть 1 и 2. Пособие для учащихся общеобразовательных организаций – М.: Пр</w:t>
      </w:r>
      <w:r w:rsidR="00C31A37">
        <w:rPr>
          <w:sz w:val="28"/>
          <w:szCs w:val="28"/>
        </w:rPr>
        <w:t>освещение, 2019</w:t>
      </w:r>
      <w:r w:rsidRPr="00BE08C7">
        <w:rPr>
          <w:sz w:val="28"/>
          <w:szCs w:val="28"/>
        </w:rPr>
        <w:t xml:space="preserve">. </w:t>
      </w:r>
    </w:p>
    <w:p w:rsidR="00BA2C07" w:rsidRPr="00C31A37" w:rsidRDefault="00BA2C07" w:rsidP="00BA2C07">
      <w:pPr>
        <w:pStyle w:val="Default"/>
        <w:jc w:val="both"/>
        <w:rPr>
          <w:sz w:val="28"/>
          <w:szCs w:val="28"/>
        </w:rPr>
      </w:pPr>
      <w:r w:rsidRPr="00BE08C7">
        <w:rPr>
          <w:sz w:val="28"/>
          <w:szCs w:val="28"/>
        </w:rPr>
        <w:t>6. Н.В.Сафонова. Математика. Арифметика. Геометрия. Поурочные методические разработки. Пособие для учителей общеобразовательных уч</w:t>
      </w:r>
      <w:r w:rsidR="00C31A37">
        <w:rPr>
          <w:sz w:val="28"/>
          <w:szCs w:val="28"/>
        </w:rPr>
        <w:t>реждений – М.: Просвещение, 2019</w:t>
      </w:r>
      <w:r w:rsidRPr="00BE08C7">
        <w:rPr>
          <w:sz w:val="28"/>
          <w:szCs w:val="28"/>
        </w:rPr>
        <w:t>.</w:t>
      </w:r>
    </w:p>
    <w:p w:rsidR="00DC1178" w:rsidRDefault="00DC1178"/>
    <w:sectPr w:rsidR="00DC1178" w:rsidSect="00BA2C07">
      <w:pgSz w:w="11906" w:h="16838"/>
      <w:pgMar w:top="426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C07"/>
    <w:rsid w:val="00276D4E"/>
    <w:rsid w:val="003F4F7B"/>
    <w:rsid w:val="00BA2C07"/>
    <w:rsid w:val="00C31A37"/>
    <w:rsid w:val="00D93739"/>
    <w:rsid w:val="00DC1178"/>
    <w:rsid w:val="00FE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67"/>
  </w:style>
  <w:style w:type="paragraph" w:styleId="1">
    <w:name w:val="heading 1"/>
    <w:basedOn w:val="a"/>
    <w:next w:val="a"/>
    <w:link w:val="10"/>
    <w:uiPriority w:val="9"/>
    <w:qFormat/>
    <w:rsid w:val="00FE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2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2021-06-15T07:42:00Z</dcterms:created>
  <dcterms:modified xsi:type="dcterms:W3CDTF">2021-06-18T05:52:00Z</dcterms:modified>
</cp:coreProperties>
</file>